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9E49" w14:textId="77777777" w:rsidR="007B5DB9" w:rsidRDefault="007B5DB9" w:rsidP="007B5DB9">
      <w:pPr>
        <w:pStyle w:val="Rubrik1"/>
        <w:rPr>
          <w:sz w:val="28"/>
        </w:rPr>
      </w:pPr>
    </w:p>
    <w:p w14:paraId="6982A2D9" w14:textId="77777777" w:rsidR="00A96600" w:rsidRDefault="00A96600" w:rsidP="00A96600">
      <w:pPr>
        <w:pStyle w:val="Rubrik1"/>
        <w:rPr>
          <w:sz w:val="28"/>
        </w:rPr>
      </w:pPr>
    </w:p>
    <w:p w14:paraId="6A5EB383" w14:textId="77777777" w:rsidR="00A96600" w:rsidRDefault="00D505C9" w:rsidP="00F4219A">
      <w:pPr>
        <w:pStyle w:val="Rubrik1"/>
        <w:rPr>
          <w:sz w:val="28"/>
        </w:rPr>
      </w:pPr>
      <w:r>
        <w:rPr>
          <w:sz w:val="28"/>
        </w:rPr>
        <w:t>Rutin gällande för kund</w:t>
      </w:r>
      <w:r w:rsidR="00A96600">
        <w:rPr>
          <w:sz w:val="28"/>
        </w:rPr>
        <w:t xml:space="preserve"> m</w:t>
      </w:r>
      <w:r w:rsidR="00534F8E">
        <w:rPr>
          <w:sz w:val="28"/>
        </w:rPr>
        <w:t>ottagningsrutiner på Mellringe</w:t>
      </w:r>
    </w:p>
    <w:p w14:paraId="17CBB141" w14:textId="63865E6C" w:rsidR="00085539" w:rsidRPr="00A96600" w:rsidRDefault="00227649" w:rsidP="00A96600">
      <w:pPr>
        <w:pStyle w:val="Rubrik1"/>
        <w:rPr>
          <w:b w:val="0"/>
          <w:bCs w:val="0"/>
          <w:sz w:val="28"/>
        </w:rPr>
      </w:pPr>
      <w:r w:rsidRPr="00A96600">
        <w:rPr>
          <w:b w:val="0"/>
          <w:bCs w:val="0"/>
          <w:sz w:val="28"/>
        </w:rPr>
        <w:t xml:space="preserve">På grund av rådande omständigheter gällande mottagning av schaktmassor </w:t>
      </w:r>
      <w:r w:rsidR="00085539" w:rsidRPr="00A96600">
        <w:rPr>
          <w:b w:val="0"/>
          <w:bCs w:val="0"/>
          <w:sz w:val="28"/>
        </w:rPr>
        <w:t>så kommer vi ändra våra rutiner</w:t>
      </w:r>
      <w:r w:rsidR="00F4219A" w:rsidRPr="00A96600">
        <w:rPr>
          <w:b w:val="0"/>
          <w:bCs w:val="0"/>
          <w:sz w:val="28"/>
        </w:rPr>
        <w:t>.</w:t>
      </w:r>
    </w:p>
    <w:p w14:paraId="69052E17" w14:textId="77777777" w:rsidR="00085539" w:rsidRDefault="00085539" w:rsidP="00F4219A">
      <w:pPr>
        <w:ind w:left="720"/>
        <w:rPr>
          <w:sz w:val="28"/>
          <w:szCs w:val="28"/>
        </w:rPr>
      </w:pPr>
    </w:p>
    <w:p w14:paraId="4238FDD6" w14:textId="77777777" w:rsidR="00085539" w:rsidRDefault="00085539" w:rsidP="00F4219A">
      <w:pPr>
        <w:ind w:left="720"/>
        <w:rPr>
          <w:b/>
          <w:bCs/>
          <w:sz w:val="28"/>
          <w:szCs w:val="28"/>
        </w:rPr>
      </w:pPr>
    </w:p>
    <w:p w14:paraId="1A8C6CE6" w14:textId="321C7C47" w:rsidR="00085539" w:rsidRDefault="00CB3A2F" w:rsidP="00F4219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Beskrivning av r</w:t>
      </w:r>
      <w:r w:rsidR="00227649" w:rsidRPr="00085539">
        <w:rPr>
          <w:b/>
          <w:bCs/>
          <w:sz w:val="28"/>
          <w:szCs w:val="28"/>
        </w:rPr>
        <w:t>utin</w:t>
      </w:r>
    </w:p>
    <w:p w14:paraId="09D86F56" w14:textId="77777777" w:rsidR="00A96600" w:rsidRDefault="00A96600" w:rsidP="00F4219A">
      <w:pPr>
        <w:rPr>
          <w:b/>
          <w:bCs/>
          <w:sz w:val="28"/>
          <w:szCs w:val="28"/>
        </w:rPr>
      </w:pPr>
    </w:p>
    <w:p w14:paraId="6B3A8CE7" w14:textId="0A4B2058" w:rsidR="00805F18" w:rsidRPr="00A96600" w:rsidRDefault="00A96600" w:rsidP="00A96600">
      <w:pPr>
        <w:rPr>
          <w:sz w:val="28"/>
          <w:szCs w:val="28"/>
        </w:rPr>
      </w:pPr>
      <w:r w:rsidRPr="00A9660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805F18" w:rsidRPr="00A96600">
        <w:rPr>
          <w:sz w:val="28"/>
          <w:szCs w:val="28"/>
        </w:rPr>
        <w:t xml:space="preserve">Möjligheten att ta emot schaktmassor på Mellringe måste förankras med Närkefrakts Fältman Thomas Alvarsson via </w:t>
      </w:r>
      <w:proofErr w:type="gramStart"/>
      <w:r w:rsidR="00805F18" w:rsidRPr="00A96600">
        <w:rPr>
          <w:sz w:val="28"/>
          <w:szCs w:val="28"/>
        </w:rPr>
        <w:t>mail</w:t>
      </w:r>
      <w:proofErr w:type="gramEnd"/>
      <w:r w:rsidR="00805F18" w:rsidRPr="00A96600">
        <w:rPr>
          <w:sz w:val="28"/>
          <w:szCs w:val="28"/>
        </w:rPr>
        <w:t xml:space="preserve">: </w:t>
      </w:r>
      <w:hyperlink r:id="rId7" w:history="1">
        <w:r w:rsidR="00805F18" w:rsidRPr="00A96600">
          <w:rPr>
            <w:rStyle w:val="Hyperlnk"/>
            <w:sz w:val="28"/>
            <w:szCs w:val="28"/>
          </w:rPr>
          <w:t>thomas.alvarsson@narkefrakt.se</w:t>
        </w:r>
      </w:hyperlink>
      <w:r w:rsidR="00805F18" w:rsidRPr="00A96600">
        <w:rPr>
          <w:sz w:val="28"/>
          <w:szCs w:val="28"/>
        </w:rPr>
        <w:t xml:space="preserve"> eller telefon: 070-658 68 40</w:t>
      </w:r>
      <w:r w:rsidR="00F4219A" w:rsidRPr="00A96600">
        <w:rPr>
          <w:sz w:val="28"/>
          <w:szCs w:val="28"/>
        </w:rPr>
        <w:t>.</w:t>
      </w:r>
    </w:p>
    <w:p w14:paraId="663B76A3" w14:textId="77777777" w:rsidR="00F4219A" w:rsidRDefault="00F4219A" w:rsidP="00F4219A">
      <w:pPr>
        <w:rPr>
          <w:sz w:val="28"/>
          <w:szCs w:val="28"/>
        </w:rPr>
      </w:pPr>
    </w:p>
    <w:p w14:paraId="01B9D7B5" w14:textId="77777777" w:rsidR="00F4219A" w:rsidRDefault="00F4219A" w:rsidP="00F4219A">
      <w:pPr>
        <w:rPr>
          <w:sz w:val="28"/>
          <w:szCs w:val="28"/>
        </w:rPr>
      </w:pPr>
      <w:r w:rsidRPr="00F4219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85539" w:rsidRPr="00F4219A">
        <w:rPr>
          <w:sz w:val="28"/>
          <w:szCs w:val="28"/>
        </w:rPr>
        <w:t>Alla massor måste vara p</w:t>
      </w:r>
      <w:r w:rsidR="00227649" w:rsidRPr="00F4219A">
        <w:rPr>
          <w:sz w:val="28"/>
          <w:szCs w:val="28"/>
        </w:rPr>
        <w:t>rovtagarna</w:t>
      </w:r>
      <w:r>
        <w:rPr>
          <w:sz w:val="28"/>
          <w:szCs w:val="28"/>
        </w:rPr>
        <w:t>. P</w:t>
      </w:r>
      <w:r w:rsidR="00B22A37">
        <w:rPr>
          <w:sz w:val="28"/>
          <w:szCs w:val="28"/>
        </w:rPr>
        <w:t>rovtagningen ska representera max 300m3 schakt per analys</w:t>
      </w:r>
      <w:r>
        <w:rPr>
          <w:sz w:val="28"/>
          <w:szCs w:val="28"/>
        </w:rPr>
        <w:t xml:space="preserve"> </w:t>
      </w:r>
      <w:r w:rsidR="00B22A37">
        <w:rPr>
          <w:sz w:val="28"/>
          <w:szCs w:val="28"/>
        </w:rPr>
        <w:t>enligt Örebro Kommuns riktlinjer</w:t>
      </w:r>
      <w:r>
        <w:rPr>
          <w:sz w:val="28"/>
          <w:szCs w:val="28"/>
        </w:rPr>
        <w:t>.</w:t>
      </w:r>
    </w:p>
    <w:p w14:paraId="77E8C9E5" w14:textId="434D260F" w:rsidR="00B22A37" w:rsidRDefault="00B22A37" w:rsidP="00F4219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91A3364" w14:textId="6042AA40" w:rsidR="00085539" w:rsidRPr="00F4219A" w:rsidRDefault="00F4219A" w:rsidP="00F4219A">
      <w:pPr>
        <w:rPr>
          <w:sz w:val="28"/>
          <w:szCs w:val="28"/>
        </w:rPr>
      </w:pPr>
      <w:r w:rsidRPr="00F4219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22A37" w:rsidRPr="00F4219A">
        <w:rPr>
          <w:sz w:val="28"/>
          <w:szCs w:val="28"/>
        </w:rPr>
        <w:t>M</w:t>
      </w:r>
      <w:r w:rsidR="00227649" w:rsidRPr="00F4219A">
        <w:rPr>
          <w:sz w:val="28"/>
          <w:szCs w:val="28"/>
        </w:rPr>
        <w:t xml:space="preserve">iljöintyg </w:t>
      </w:r>
      <w:r w:rsidR="00B22A37" w:rsidRPr="00F4219A">
        <w:rPr>
          <w:sz w:val="28"/>
          <w:szCs w:val="28"/>
        </w:rPr>
        <w:t xml:space="preserve">skall bifogas analys och </w:t>
      </w:r>
      <w:proofErr w:type="gramStart"/>
      <w:r w:rsidR="00227649" w:rsidRPr="00F4219A">
        <w:rPr>
          <w:sz w:val="28"/>
          <w:szCs w:val="28"/>
        </w:rPr>
        <w:t>mailas</w:t>
      </w:r>
      <w:proofErr w:type="gramEnd"/>
      <w:r w:rsidR="00B22A37" w:rsidRPr="00F4219A">
        <w:rPr>
          <w:sz w:val="28"/>
          <w:szCs w:val="28"/>
        </w:rPr>
        <w:t xml:space="preserve"> </w:t>
      </w:r>
      <w:r w:rsidR="004B7A54" w:rsidRPr="00F4219A">
        <w:rPr>
          <w:sz w:val="28"/>
          <w:szCs w:val="28"/>
        </w:rPr>
        <w:t xml:space="preserve">till </w:t>
      </w:r>
      <w:r w:rsidR="00B22A37" w:rsidRPr="00F4219A">
        <w:rPr>
          <w:sz w:val="28"/>
          <w:szCs w:val="28"/>
        </w:rPr>
        <w:t>vår transportledning</w:t>
      </w:r>
      <w:r>
        <w:rPr>
          <w:sz w:val="28"/>
          <w:szCs w:val="28"/>
        </w:rPr>
        <w:t xml:space="preserve"> </w:t>
      </w:r>
      <w:hyperlink r:id="rId8" w:history="1">
        <w:r w:rsidRPr="00F4219A">
          <w:rPr>
            <w:rStyle w:val="Hyperlnk"/>
            <w:sz w:val="28"/>
            <w:szCs w:val="28"/>
          </w:rPr>
          <w:t>bokabygg@narkefrakt.se</w:t>
        </w:r>
      </w:hyperlink>
      <w:r>
        <w:rPr>
          <w:sz w:val="28"/>
          <w:szCs w:val="28"/>
        </w:rPr>
        <w:t xml:space="preserve"> </w:t>
      </w:r>
      <w:r w:rsidR="00B22A37" w:rsidRPr="00F4219A">
        <w:rPr>
          <w:sz w:val="28"/>
          <w:szCs w:val="28"/>
        </w:rPr>
        <w:t>innan transport påbörjas</w:t>
      </w:r>
      <w:r>
        <w:rPr>
          <w:sz w:val="28"/>
          <w:szCs w:val="28"/>
        </w:rPr>
        <w:t>.</w:t>
      </w:r>
      <w:r w:rsidR="00B22A37" w:rsidRPr="00F4219A">
        <w:rPr>
          <w:sz w:val="28"/>
          <w:szCs w:val="28"/>
        </w:rPr>
        <w:t xml:space="preserve"> </w:t>
      </w:r>
    </w:p>
    <w:p w14:paraId="7E1E6C1D" w14:textId="77777777" w:rsidR="00F4219A" w:rsidRDefault="00F4219A" w:rsidP="00F4219A">
      <w:pPr>
        <w:rPr>
          <w:sz w:val="28"/>
          <w:szCs w:val="28"/>
        </w:rPr>
      </w:pPr>
    </w:p>
    <w:p w14:paraId="0DAE9075" w14:textId="74A379CE" w:rsidR="00F4219A" w:rsidRDefault="007B5DB9" w:rsidP="007B5DB9">
      <w:pPr>
        <w:rPr>
          <w:sz w:val="28"/>
          <w:szCs w:val="28"/>
        </w:rPr>
      </w:pPr>
      <w:r w:rsidRPr="007B5D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85539" w:rsidRPr="007B5DB9">
        <w:rPr>
          <w:sz w:val="28"/>
          <w:szCs w:val="28"/>
        </w:rPr>
        <w:t>Möjlighet att ta emot massor upp till klassning KM</w:t>
      </w:r>
      <w:r>
        <w:rPr>
          <w:sz w:val="28"/>
          <w:szCs w:val="28"/>
        </w:rPr>
        <w:t>.</w:t>
      </w:r>
    </w:p>
    <w:p w14:paraId="3B994899" w14:textId="77777777" w:rsidR="007B5DB9" w:rsidRPr="007B5DB9" w:rsidRDefault="007B5DB9" w:rsidP="007B5DB9">
      <w:pPr>
        <w:rPr>
          <w:sz w:val="28"/>
          <w:szCs w:val="28"/>
        </w:rPr>
      </w:pPr>
    </w:p>
    <w:p w14:paraId="6113F0B6" w14:textId="3E56AE32" w:rsidR="00085539" w:rsidRPr="007B5DB9" w:rsidRDefault="007B5DB9" w:rsidP="007B5DB9">
      <w:pPr>
        <w:rPr>
          <w:sz w:val="28"/>
          <w:szCs w:val="28"/>
        </w:rPr>
      </w:pPr>
      <w:r w:rsidRPr="007B5D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85539" w:rsidRPr="007B5DB9">
        <w:rPr>
          <w:sz w:val="28"/>
          <w:szCs w:val="28"/>
        </w:rPr>
        <w:t>Transporten ska utföras av Närkefrakts</w:t>
      </w:r>
      <w:r w:rsidR="00B22A37" w:rsidRPr="007B5DB9">
        <w:rPr>
          <w:sz w:val="28"/>
          <w:szCs w:val="28"/>
        </w:rPr>
        <w:t xml:space="preserve"> </w:t>
      </w:r>
      <w:r w:rsidR="00085539" w:rsidRPr="007B5DB9">
        <w:rPr>
          <w:sz w:val="28"/>
          <w:szCs w:val="28"/>
        </w:rPr>
        <w:t>fordon</w:t>
      </w:r>
      <w:r>
        <w:rPr>
          <w:sz w:val="28"/>
          <w:szCs w:val="28"/>
        </w:rPr>
        <w:t>.</w:t>
      </w:r>
    </w:p>
    <w:p w14:paraId="09B321B5" w14:textId="77777777" w:rsidR="007B5DB9" w:rsidRDefault="007B5DB9" w:rsidP="00F4219A">
      <w:pPr>
        <w:rPr>
          <w:sz w:val="28"/>
          <w:szCs w:val="28"/>
        </w:rPr>
      </w:pPr>
    </w:p>
    <w:p w14:paraId="1AAD6BDD" w14:textId="1A1F5042" w:rsidR="00085539" w:rsidRDefault="007B5DB9" w:rsidP="00F4219A">
      <w:pPr>
        <w:rPr>
          <w:sz w:val="28"/>
          <w:szCs w:val="28"/>
        </w:rPr>
      </w:pPr>
      <w:r w:rsidRPr="007B5D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85539" w:rsidRPr="007B5DB9">
        <w:rPr>
          <w:sz w:val="28"/>
          <w:szCs w:val="28"/>
        </w:rPr>
        <w:t>Vägning av alla massor i Mellringe</w:t>
      </w:r>
      <w:r>
        <w:rPr>
          <w:sz w:val="28"/>
          <w:szCs w:val="28"/>
        </w:rPr>
        <w:t>, m</w:t>
      </w:r>
      <w:r w:rsidR="00085539">
        <w:rPr>
          <w:sz w:val="28"/>
          <w:szCs w:val="28"/>
        </w:rPr>
        <w:t xml:space="preserve">ottagningsavgift </w:t>
      </w:r>
      <w:r w:rsidR="00853811">
        <w:rPr>
          <w:sz w:val="28"/>
          <w:szCs w:val="28"/>
        </w:rPr>
        <w:t>72</w:t>
      </w:r>
      <w:r w:rsidR="00085539">
        <w:rPr>
          <w:sz w:val="28"/>
          <w:szCs w:val="28"/>
        </w:rPr>
        <w:t>:-/ton</w:t>
      </w:r>
      <w:r>
        <w:rPr>
          <w:sz w:val="28"/>
          <w:szCs w:val="28"/>
        </w:rPr>
        <w:t>.</w:t>
      </w:r>
    </w:p>
    <w:p w14:paraId="7B5E6F4C" w14:textId="7847F5EE" w:rsidR="00227649" w:rsidRPr="00873191" w:rsidRDefault="00227649" w:rsidP="00F4219A">
      <w:pPr>
        <w:ind w:left="720"/>
        <w:rPr>
          <w:sz w:val="28"/>
          <w:szCs w:val="28"/>
        </w:rPr>
      </w:pPr>
    </w:p>
    <w:p w14:paraId="44094AD9" w14:textId="77777777" w:rsidR="00F4219A" w:rsidRDefault="00F4219A" w:rsidP="00F4219A"/>
    <w:p w14:paraId="326924D5" w14:textId="77777777" w:rsidR="00F4219A" w:rsidRDefault="00F4219A" w:rsidP="00F4219A"/>
    <w:p w14:paraId="08688BD5" w14:textId="33893954" w:rsidR="00085539" w:rsidRDefault="00085539" w:rsidP="00F4219A">
      <w:r w:rsidRPr="00085539">
        <w:t xml:space="preserve">Vid eventuella frågor kontakta </w:t>
      </w:r>
      <w:r>
        <w:t xml:space="preserve">Affärsområdeschef Bygg &amp; Anläggning </w:t>
      </w:r>
    </w:p>
    <w:p w14:paraId="206C7D42" w14:textId="73046762" w:rsidR="00085539" w:rsidRDefault="00085539" w:rsidP="00F4219A">
      <w:pPr>
        <w:rPr>
          <w:lang w:val="en-US"/>
        </w:rPr>
      </w:pPr>
      <w:r w:rsidRPr="00085539">
        <w:rPr>
          <w:lang w:val="en-US"/>
        </w:rPr>
        <w:t xml:space="preserve">Maths Dohn 019-20 63 03 </w:t>
      </w:r>
      <w:hyperlink r:id="rId9" w:history="1">
        <w:r w:rsidRPr="00B25A11">
          <w:rPr>
            <w:rStyle w:val="Hyperlnk"/>
            <w:lang w:val="en-US"/>
          </w:rPr>
          <w:t>maths.dohn@narkefrakt.se</w:t>
        </w:r>
      </w:hyperlink>
    </w:p>
    <w:p w14:paraId="5805BEDA" w14:textId="77777777" w:rsidR="00085539" w:rsidRPr="00085539" w:rsidRDefault="00085539" w:rsidP="00F4219A">
      <w:pPr>
        <w:ind w:left="720"/>
        <w:rPr>
          <w:lang w:val="en-US"/>
        </w:rPr>
      </w:pPr>
    </w:p>
    <w:sectPr w:rsidR="00085539" w:rsidRPr="00085539" w:rsidSect="001C5A6D">
      <w:headerReference w:type="default" r:id="rId10"/>
      <w:footerReference w:type="default" r:id="rId11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42427" w14:textId="77777777" w:rsidR="003C0840" w:rsidRDefault="003C0840" w:rsidP="001C5A6D">
      <w:r>
        <w:separator/>
      </w:r>
    </w:p>
  </w:endnote>
  <w:endnote w:type="continuationSeparator" w:id="0">
    <w:p w14:paraId="1C044A7B" w14:textId="77777777" w:rsidR="003C0840" w:rsidRDefault="003C0840" w:rsidP="001C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F092" w14:textId="77777777" w:rsidR="000C1D98" w:rsidRPr="000C1D98" w:rsidRDefault="000C1D98" w:rsidP="000C1D98">
    <w:pPr>
      <w:pBdr>
        <w:top w:val="single" w:sz="4" w:space="1" w:color="auto"/>
      </w:pBdr>
      <w:tabs>
        <w:tab w:val="left" w:pos="1843"/>
        <w:tab w:val="left" w:pos="3402"/>
        <w:tab w:val="left" w:pos="4111"/>
        <w:tab w:val="left" w:pos="5529"/>
        <w:tab w:val="left" w:pos="6096"/>
        <w:tab w:val="left" w:pos="7370"/>
        <w:tab w:val="left" w:pos="8647"/>
        <w:tab w:val="left" w:pos="9498"/>
      </w:tabs>
      <w:rPr>
        <w:sz w:val="16"/>
        <w:szCs w:val="16"/>
      </w:rPr>
    </w:pPr>
    <w:r w:rsidRPr="000C1D98">
      <w:rPr>
        <w:rFonts w:ascii="Helv" w:hAnsi="Helv"/>
        <w:b/>
        <w:color w:val="000000"/>
        <w:sz w:val="20"/>
        <w:szCs w:val="20"/>
      </w:rPr>
      <w:t>Närkefrakt ek för</w:t>
    </w:r>
    <w:r>
      <w:rPr>
        <w:rFonts w:ascii="Helv" w:hAnsi="Helv"/>
        <w:b/>
        <w:color w:val="000000"/>
        <w:sz w:val="16"/>
        <w:szCs w:val="16"/>
      </w:rPr>
      <w:tab/>
    </w:r>
    <w:r w:rsidRPr="000C1D98">
      <w:rPr>
        <w:rFonts w:ascii="Helv" w:hAnsi="Helv"/>
        <w:sz w:val="16"/>
        <w:szCs w:val="16"/>
      </w:rPr>
      <w:t>Besöksadress</w:t>
    </w:r>
    <w:r w:rsidRPr="000C1D98">
      <w:rPr>
        <w:rFonts w:ascii="Helv" w:hAnsi="Helv"/>
        <w:sz w:val="16"/>
        <w:szCs w:val="16"/>
      </w:rPr>
      <w:tab/>
      <w:t>Telefon:</w:t>
    </w:r>
    <w:r w:rsidRPr="000C1D98">
      <w:rPr>
        <w:rFonts w:ascii="Helv" w:hAnsi="Helv"/>
        <w:sz w:val="16"/>
        <w:szCs w:val="16"/>
      </w:rPr>
      <w:tab/>
      <w:t>019 - 20 63 00</w:t>
    </w:r>
    <w:r w:rsidRPr="000C1D98">
      <w:rPr>
        <w:rFonts w:ascii="Helv" w:hAnsi="Helv"/>
        <w:sz w:val="16"/>
        <w:szCs w:val="16"/>
      </w:rPr>
      <w:tab/>
      <w:t>VAT-nr:</w:t>
    </w:r>
    <w:r w:rsidRPr="000C1D98">
      <w:rPr>
        <w:rFonts w:ascii="Helv" w:hAnsi="Helv"/>
        <w:sz w:val="16"/>
        <w:szCs w:val="16"/>
      </w:rPr>
      <w:tab/>
      <w:t>SE769601220701</w:t>
    </w:r>
    <w:r>
      <w:rPr>
        <w:rFonts w:ascii="Helv" w:hAnsi="Helv"/>
        <w:sz w:val="16"/>
        <w:szCs w:val="16"/>
      </w:rPr>
      <w:br/>
    </w:r>
    <w:r w:rsidRPr="000C1D98">
      <w:rPr>
        <w:rFonts w:ascii="Helv" w:hAnsi="Helv"/>
        <w:sz w:val="16"/>
        <w:szCs w:val="16"/>
      </w:rPr>
      <w:t>Box 1142</w:t>
    </w:r>
    <w:r w:rsidRPr="000C1D98">
      <w:rPr>
        <w:rFonts w:ascii="Helv" w:hAnsi="Helv"/>
        <w:sz w:val="16"/>
        <w:szCs w:val="16"/>
      </w:rPr>
      <w:tab/>
    </w:r>
    <w:r w:rsidRPr="000C1D98">
      <w:rPr>
        <w:rFonts w:ascii="Helv" w:hAnsi="Helv"/>
        <w:sz w:val="16"/>
        <w:szCs w:val="16"/>
      </w:rPr>
      <w:tab/>
      <w:t>Telefax:</w:t>
    </w:r>
    <w:r w:rsidRPr="000C1D98">
      <w:rPr>
        <w:rFonts w:ascii="Helv" w:hAnsi="Helv"/>
        <w:sz w:val="16"/>
        <w:szCs w:val="16"/>
      </w:rPr>
      <w:tab/>
      <w:t>019 - 20 63 49</w:t>
    </w:r>
    <w:r w:rsidRPr="000C1D98">
      <w:rPr>
        <w:rFonts w:ascii="Helv" w:hAnsi="Helv"/>
        <w:sz w:val="16"/>
        <w:szCs w:val="16"/>
      </w:rPr>
      <w:tab/>
      <w:t>Org.nr:</w:t>
    </w:r>
    <w:r w:rsidRPr="000C1D98">
      <w:rPr>
        <w:rFonts w:ascii="Helv" w:hAnsi="Helv"/>
        <w:sz w:val="16"/>
        <w:szCs w:val="16"/>
      </w:rPr>
      <w:tab/>
    </w:r>
    <w:proofErr w:type="gramStart"/>
    <w:r w:rsidRPr="000C1D98">
      <w:rPr>
        <w:rFonts w:ascii="Helv" w:hAnsi="Helv"/>
        <w:sz w:val="16"/>
        <w:szCs w:val="16"/>
      </w:rPr>
      <w:t>769601-2207</w:t>
    </w:r>
    <w:proofErr w:type="gramEnd"/>
    <w:r w:rsidR="00AC31C7">
      <w:rPr>
        <w:rFonts w:ascii="Helv" w:hAnsi="Helv"/>
        <w:sz w:val="16"/>
        <w:szCs w:val="16"/>
      </w:rPr>
      <w:t>. Godkänd för F-skatt.</w:t>
    </w:r>
    <w:r>
      <w:rPr>
        <w:rFonts w:ascii="Helv" w:hAnsi="Helv"/>
        <w:sz w:val="16"/>
        <w:szCs w:val="16"/>
      </w:rPr>
      <w:br/>
    </w:r>
    <w:r w:rsidRPr="000C1D98">
      <w:rPr>
        <w:rFonts w:ascii="Helv" w:hAnsi="Helv"/>
        <w:sz w:val="16"/>
        <w:szCs w:val="16"/>
      </w:rPr>
      <w:t>701</w:t>
    </w:r>
    <w:r>
      <w:rPr>
        <w:rFonts w:ascii="Helv" w:hAnsi="Helv"/>
        <w:sz w:val="16"/>
        <w:szCs w:val="16"/>
      </w:rPr>
      <w:t xml:space="preserve"> 11 Örebro</w:t>
    </w:r>
    <w:r>
      <w:rPr>
        <w:rFonts w:ascii="Helv" w:hAnsi="Helv"/>
        <w:sz w:val="16"/>
        <w:szCs w:val="16"/>
      </w:rPr>
      <w:tab/>
      <w:t>Pilängen, Örebro</w:t>
    </w:r>
    <w:r>
      <w:rPr>
        <w:rFonts w:ascii="Helv" w:hAnsi="Helv"/>
        <w:sz w:val="16"/>
        <w:szCs w:val="16"/>
      </w:rPr>
      <w:tab/>
    </w:r>
    <w:r>
      <w:rPr>
        <w:rFonts w:ascii="Helv" w:hAnsi="Helv"/>
        <w:sz w:val="16"/>
        <w:szCs w:val="16"/>
      </w:rPr>
      <w:tab/>
    </w:r>
    <w:r>
      <w:rPr>
        <w:rFonts w:ascii="Helv" w:hAnsi="Helv"/>
        <w:sz w:val="16"/>
        <w:szCs w:val="16"/>
      </w:rPr>
      <w:tab/>
    </w:r>
    <w:r w:rsidRPr="000C1D98">
      <w:rPr>
        <w:rFonts w:ascii="Helv" w:hAnsi="Helv"/>
        <w:sz w:val="16"/>
        <w:szCs w:val="16"/>
      </w:rPr>
      <w:t xml:space="preserve">Styrelsens säte: </w:t>
    </w:r>
    <w:r>
      <w:rPr>
        <w:rFonts w:ascii="Helv" w:hAnsi="Helv"/>
        <w:sz w:val="16"/>
        <w:szCs w:val="16"/>
      </w:rPr>
      <w:t>Örebro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229B" w14:textId="77777777" w:rsidR="003C0840" w:rsidRDefault="003C0840" w:rsidP="001C5A6D">
      <w:r>
        <w:separator/>
      </w:r>
    </w:p>
  </w:footnote>
  <w:footnote w:type="continuationSeparator" w:id="0">
    <w:p w14:paraId="52504287" w14:textId="77777777" w:rsidR="003C0840" w:rsidRDefault="003C0840" w:rsidP="001C5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560"/>
      <w:gridCol w:w="4512"/>
    </w:tblGrid>
    <w:tr w:rsidR="001C5A6D" w:rsidRPr="004E07B6" w14:paraId="2E7F743B" w14:textId="77777777" w:rsidTr="00073753">
      <w:trPr>
        <w:trHeight w:val="1278"/>
      </w:trPr>
      <w:tc>
        <w:tcPr>
          <w:tcW w:w="4606" w:type="dxa"/>
        </w:tcPr>
        <w:p w14:paraId="55786F43" w14:textId="77777777" w:rsidR="001C5A6D" w:rsidRPr="004E07B6" w:rsidRDefault="00B24189" w:rsidP="00073753">
          <w:pPr>
            <w:tabs>
              <w:tab w:val="left" w:pos="5103"/>
              <w:tab w:val="left" w:pos="8364"/>
            </w:tabs>
            <w:rPr>
              <w:rFonts w:ascii="Helv" w:hAnsi="Helv"/>
              <w:b/>
              <w:color w:val="000000"/>
              <w:sz w:val="24"/>
            </w:rPr>
          </w:pPr>
          <w:r w:rsidRPr="004E07B6">
            <w:rPr>
              <w:rFonts w:ascii="Helv" w:hAnsi="Helv"/>
              <w:noProof/>
              <w:lang w:eastAsia="sv-SE" w:bidi="ar-SA"/>
            </w:rPr>
            <w:drawing>
              <wp:inline distT="0" distB="0" distL="0" distR="0" wp14:anchorId="77AF0322" wp14:editId="10181C60">
                <wp:extent cx="1924050" cy="438150"/>
                <wp:effectExtent l="0" t="0" r="0" b="0"/>
                <wp:docPr id="1" name="Bild 9" descr="Närkefrakt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9" descr="Närkefrakt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7" w:type="dxa"/>
        </w:tcPr>
        <w:p w14:paraId="08513589" w14:textId="76DB6324" w:rsidR="001C5A6D" w:rsidRPr="004E07B6" w:rsidRDefault="007B5DB9" w:rsidP="00B01C6F">
          <w:pPr>
            <w:pStyle w:val="Rubrik2"/>
          </w:pPr>
          <w:r>
            <w:t>Kundrutin gällande mottagning av schaktmassor vid Mellringe.</w:t>
          </w:r>
        </w:p>
      </w:tc>
    </w:tr>
    <w:tr w:rsidR="001C5A6D" w:rsidRPr="004E07B6" w14:paraId="52C35B22" w14:textId="77777777" w:rsidTr="001C5A6D">
      <w:tc>
        <w:tcPr>
          <w:tcW w:w="4606" w:type="dxa"/>
        </w:tcPr>
        <w:p w14:paraId="6A9ABC65" w14:textId="5469C58E" w:rsidR="001C5A6D" w:rsidRPr="004E07B6" w:rsidRDefault="001C5A6D" w:rsidP="00CE0DAF">
          <w:pPr>
            <w:tabs>
              <w:tab w:val="left" w:pos="2551"/>
              <w:tab w:val="left" w:pos="5103"/>
              <w:tab w:val="left" w:pos="8364"/>
            </w:tabs>
            <w:spacing w:line="260" w:lineRule="atLeast"/>
          </w:pPr>
          <w:r w:rsidRPr="004E07B6">
            <w:rPr>
              <w:rFonts w:ascii="Helv" w:hAnsi="Helv"/>
              <w:sz w:val="14"/>
            </w:rPr>
            <w:t>Författat av</w:t>
          </w:r>
          <w:r w:rsidRPr="004E07B6">
            <w:rPr>
              <w:rFonts w:ascii="Helv" w:hAnsi="Helv"/>
              <w:sz w:val="14"/>
            </w:rPr>
            <w:br/>
          </w:r>
          <w:r w:rsidR="00534F8E">
            <w:t>Maths Dohn</w:t>
          </w:r>
        </w:p>
      </w:tc>
      <w:tc>
        <w:tcPr>
          <w:tcW w:w="4607" w:type="dxa"/>
        </w:tcPr>
        <w:p w14:paraId="4D3A5B0A" w14:textId="170313DC" w:rsidR="001C5A6D" w:rsidRPr="004E07B6" w:rsidRDefault="001C5A6D" w:rsidP="00CE0DAF">
          <w:pPr>
            <w:tabs>
              <w:tab w:val="left" w:pos="5103"/>
              <w:tab w:val="left" w:pos="8364"/>
            </w:tabs>
            <w:rPr>
              <w:b/>
              <w:color w:val="000000"/>
              <w:sz w:val="24"/>
            </w:rPr>
          </w:pPr>
          <w:r w:rsidRPr="004E07B6">
            <w:rPr>
              <w:rFonts w:ascii="Helv" w:hAnsi="Helv"/>
              <w:sz w:val="14"/>
            </w:rPr>
            <w:t>Ort och datum</w:t>
          </w:r>
          <w:r w:rsidRPr="004E07B6">
            <w:rPr>
              <w:rFonts w:ascii="Tms Rmn" w:hAnsi="Tms Rmn"/>
            </w:rPr>
            <w:t xml:space="preserve"> </w:t>
          </w:r>
          <w:r w:rsidRPr="004E07B6">
            <w:rPr>
              <w:rFonts w:ascii="Tms Rmn" w:hAnsi="Tms Rmn"/>
            </w:rPr>
            <w:br/>
          </w:r>
          <w:r w:rsidRPr="004E07B6">
            <w:t xml:space="preserve">Örebro </w:t>
          </w:r>
          <w:r w:rsidR="00534F8E">
            <w:t xml:space="preserve">den </w:t>
          </w:r>
          <w:r w:rsidR="00853811">
            <w:t>9 november</w:t>
          </w:r>
        </w:p>
      </w:tc>
    </w:tr>
    <w:tr w:rsidR="001C5A6D" w:rsidRPr="004E07B6" w14:paraId="1A4809E0" w14:textId="77777777" w:rsidTr="001C5A6D">
      <w:tc>
        <w:tcPr>
          <w:tcW w:w="4606" w:type="dxa"/>
          <w:tcBorders>
            <w:bottom w:val="single" w:sz="4" w:space="0" w:color="auto"/>
          </w:tcBorders>
        </w:tcPr>
        <w:p w14:paraId="2B8C12A7" w14:textId="77777777" w:rsidR="001C5A6D" w:rsidRPr="004E07B6" w:rsidRDefault="001C5A6D" w:rsidP="00833E70"/>
      </w:tc>
      <w:tc>
        <w:tcPr>
          <w:tcW w:w="4607" w:type="dxa"/>
          <w:tcBorders>
            <w:bottom w:val="single" w:sz="4" w:space="0" w:color="auto"/>
          </w:tcBorders>
        </w:tcPr>
        <w:p w14:paraId="37B44857" w14:textId="77777777" w:rsidR="001C5A6D" w:rsidRPr="004E07B6" w:rsidRDefault="001C5A6D" w:rsidP="001C5A6D">
          <w:pPr>
            <w:tabs>
              <w:tab w:val="left" w:pos="5103"/>
              <w:tab w:val="left" w:pos="8364"/>
            </w:tabs>
            <w:rPr>
              <w:rFonts w:ascii="Helv" w:hAnsi="Helv"/>
              <w:sz w:val="14"/>
            </w:rPr>
          </w:pPr>
          <w:r w:rsidRPr="004E07B6">
            <w:rPr>
              <w:rFonts w:ascii="Helv" w:hAnsi="Helv"/>
              <w:sz w:val="14"/>
            </w:rPr>
            <w:t xml:space="preserve">sid: </w:t>
          </w:r>
          <w:r w:rsidR="006E11CD" w:rsidRPr="004E07B6">
            <w:rPr>
              <w:rFonts w:ascii="Helv" w:hAnsi="Helv"/>
              <w:sz w:val="14"/>
            </w:rPr>
            <w:fldChar w:fldCharType="begin"/>
          </w:r>
          <w:r w:rsidRPr="004E07B6">
            <w:rPr>
              <w:rFonts w:ascii="Helv" w:hAnsi="Helv"/>
              <w:sz w:val="14"/>
            </w:rPr>
            <w:instrText xml:space="preserve"> PAGE   \* MERGEFORMAT </w:instrText>
          </w:r>
          <w:r w:rsidR="006E11CD" w:rsidRPr="004E07B6">
            <w:rPr>
              <w:rFonts w:ascii="Helv" w:hAnsi="Helv"/>
              <w:sz w:val="14"/>
            </w:rPr>
            <w:fldChar w:fldCharType="separate"/>
          </w:r>
          <w:r w:rsidR="00445013">
            <w:rPr>
              <w:rFonts w:ascii="Helv" w:hAnsi="Helv"/>
              <w:noProof/>
              <w:sz w:val="14"/>
            </w:rPr>
            <w:t>1</w:t>
          </w:r>
          <w:r w:rsidR="006E11CD" w:rsidRPr="004E07B6">
            <w:rPr>
              <w:rFonts w:ascii="Helv" w:hAnsi="Helv"/>
              <w:sz w:val="14"/>
            </w:rPr>
            <w:fldChar w:fldCharType="end"/>
          </w:r>
        </w:p>
      </w:tc>
    </w:tr>
  </w:tbl>
  <w:p w14:paraId="58AF88CD" w14:textId="77777777" w:rsidR="001C5A6D" w:rsidRPr="001C5A6D" w:rsidRDefault="001C5A6D" w:rsidP="001C5A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1751"/>
    <w:multiLevelType w:val="hybridMultilevel"/>
    <w:tmpl w:val="C9A433A4"/>
    <w:lvl w:ilvl="0" w:tplc="9EEC51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B138D"/>
    <w:multiLevelType w:val="hybridMultilevel"/>
    <w:tmpl w:val="8752CDEC"/>
    <w:lvl w:ilvl="0" w:tplc="4938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C39FD"/>
    <w:multiLevelType w:val="hybridMultilevel"/>
    <w:tmpl w:val="30B8755E"/>
    <w:lvl w:ilvl="0" w:tplc="7F94E8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726FD"/>
    <w:multiLevelType w:val="hybridMultilevel"/>
    <w:tmpl w:val="28722124"/>
    <w:lvl w:ilvl="0" w:tplc="6A56BB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67A00"/>
    <w:multiLevelType w:val="hybridMultilevel"/>
    <w:tmpl w:val="5C00E2E2"/>
    <w:lvl w:ilvl="0" w:tplc="63B814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27C51"/>
    <w:multiLevelType w:val="hybridMultilevel"/>
    <w:tmpl w:val="36AA8650"/>
    <w:lvl w:ilvl="0" w:tplc="746A688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329EE"/>
    <w:multiLevelType w:val="hybridMultilevel"/>
    <w:tmpl w:val="6040D2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52631"/>
    <w:multiLevelType w:val="hybridMultilevel"/>
    <w:tmpl w:val="C62035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B65F7"/>
    <w:multiLevelType w:val="hybridMultilevel"/>
    <w:tmpl w:val="E6248C94"/>
    <w:lvl w:ilvl="0" w:tplc="668686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A6D"/>
    <w:rsid w:val="00015F68"/>
    <w:rsid w:val="000472C4"/>
    <w:rsid w:val="00073753"/>
    <w:rsid w:val="00085539"/>
    <w:rsid w:val="00093D76"/>
    <w:rsid w:val="000A7070"/>
    <w:rsid w:val="000B148F"/>
    <w:rsid w:val="000B73EC"/>
    <w:rsid w:val="000C1D98"/>
    <w:rsid w:val="000E42A4"/>
    <w:rsid w:val="000F7723"/>
    <w:rsid w:val="00105770"/>
    <w:rsid w:val="001B6F05"/>
    <w:rsid w:val="001C0CFE"/>
    <w:rsid w:val="001C5A6D"/>
    <w:rsid w:val="001E1061"/>
    <w:rsid w:val="00227649"/>
    <w:rsid w:val="0023076C"/>
    <w:rsid w:val="0026436B"/>
    <w:rsid w:val="002913B4"/>
    <w:rsid w:val="0029311B"/>
    <w:rsid w:val="002B5206"/>
    <w:rsid w:val="002B5818"/>
    <w:rsid w:val="003372AC"/>
    <w:rsid w:val="003C0840"/>
    <w:rsid w:val="00422099"/>
    <w:rsid w:val="004377A1"/>
    <w:rsid w:val="00445013"/>
    <w:rsid w:val="004B03B6"/>
    <w:rsid w:val="004B7A54"/>
    <w:rsid w:val="004E07B6"/>
    <w:rsid w:val="00534F8E"/>
    <w:rsid w:val="005538DA"/>
    <w:rsid w:val="0058408B"/>
    <w:rsid w:val="005C0DB1"/>
    <w:rsid w:val="005E6099"/>
    <w:rsid w:val="00683A4E"/>
    <w:rsid w:val="006A7E1F"/>
    <w:rsid w:val="006E11CD"/>
    <w:rsid w:val="006F6D57"/>
    <w:rsid w:val="007B5DB9"/>
    <w:rsid w:val="00804D18"/>
    <w:rsid w:val="00805F18"/>
    <w:rsid w:val="00833E70"/>
    <w:rsid w:val="00852F7F"/>
    <w:rsid w:val="00853811"/>
    <w:rsid w:val="00871774"/>
    <w:rsid w:val="00872E54"/>
    <w:rsid w:val="00873191"/>
    <w:rsid w:val="008B0069"/>
    <w:rsid w:val="008B0A1A"/>
    <w:rsid w:val="008B2A65"/>
    <w:rsid w:val="008C7506"/>
    <w:rsid w:val="008F25E3"/>
    <w:rsid w:val="009042A0"/>
    <w:rsid w:val="00914CA7"/>
    <w:rsid w:val="00967A66"/>
    <w:rsid w:val="00A83C2E"/>
    <w:rsid w:val="00A96600"/>
    <w:rsid w:val="00AC31C7"/>
    <w:rsid w:val="00B01C6F"/>
    <w:rsid w:val="00B12151"/>
    <w:rsid w:val="00B22A37"/>
    <w:rsid w:val="00B24189"/>
    <w:rsid w:val="00BA043F"/>
    <w:rsid w:val="00BE50F0"/>
    <w:rsid w:val="00C923D4"/>
    <w:rsid w:val="00CB3A2F"/>
    <w:rsid w:val="00CE0DAF"/>
    <w:rsid w:val="00D036D5"/>
    <w:rsid w:val="00D0610D"/>
    <w:rsid w:val="00D116CB"/>
    <w:rsid w:val="00D505C9"/>
    <w:rsid w:val="00D84BCB"/>
    <w:rsid w:val="00DF79D8"/>
    <w:rsid w:val="00E40C59"/>
    <w:rsid w:val="00E840D2"/>
    <w:rsid w:val="00EA3968"/>
    <w:rsid w:val="00F4219A"/>
    <w:rsid w:val="00F538B9"/>
    <w:rsid w:val="00F6587C"/>
    <w:rsid w:val="00FA7A68"/>
    <w:rsid w:val="00FB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8B53A"/>
  <w15:docId w15:val="{34C3E9EC-79E2-4262-B387-F006F096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A1A"/>
    <w:rPr>
      <w:rFonts w:ascii="Arial" w:hAnsi="Arial"/>
      <w:sz w:val="22"/>
      <w:szCs w:val="22"/>
      <w:lang w:eastAsia="en-US" w:bidi="he-IL"/>
    </w:rPr>
  </w:style>
  <w:style w:type="paragraph" w:styleId="Rubrik1">
    <w:name w:val="heading 1"/>
    <w:basedOn w:val="Normal"/>
    <w:next w:val="Normal"/>
    <w:link w:val="Rubrik1Char"/>
    <w:uiPriority w:val="9"/>
    <w:qFormat/>
    <w:rsid w:val="001C5A6D"/>
    <w:pPr>
      <w:keepNext/>
      <w:keepLines/>
      <w:spacing w:before="240" w:after="60"/>
      <w:outlineLvl w:val="0"/>
    </w:pPr>
    <w:rPr>
      <w:rFonts w:eastAsia="Times New Roman" w:cs="Times New Roman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01C6F"/>
    <w:pPr>
      <w:keepNext/>
      <w:keepLines/>
      <w:spacing w:before="200"/>
      <w:outlineLvl w:val="1"/>
    </w:pPr>
    <w:rPr>
      <w:rFonts w:eastAsia="Times New Roman" w:cs="Times New Roman"/>
      <w:b/>
      <w:bCs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C5A6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C5A6D"/>
  </w:style>
  <w:style w:type="paragraph" w:styleId="Sidfot">
    <w:name w:val="footer"/>
    <w:basedOn w:val="Normal"/>
    <w:link w:val="SidfotChar"/>
    <w:unhideWhenUsed/>
    <w:rsid w:val="001C5A6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C5A6D"/>
  </w:style>
  <w:style w:type="paragraph" w:styleId="Ballongtext">
    <w:name w:val="Balloon Text"/>
    <w:basedOn w:val="Normal"/>
    <w:link w:val="BallongtextChar"/>
    <w:uiPriority w:val="99"/>
    <w:semiHidden/>
    <w:unhideWhenUsed/>
    <w:rsid w:val="001C5A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C5A6D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uiPriority w:val="9"/>
    <w:rsid w:val="001C5A6D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Rubrik2Char">
    <w:name w:val="Rubrik 2 Char"/>
    <w:link w:val="Rubrik2"/>
    <w:uiPriority w:val="9"/>
    <w:rsid w:val="00B01C6F"/>
    <w:rPr>
      <w:rFonts w:ascii="Arial" w:eastAsia="Times New Roman" w:hAnsi="Arial" w:cs="Times New Roman"/>
      <w:b/>
      <w:bCs/>
      <w:sz w:val="24"/>
      <w:szCs w:val="26"/>
    </w:rPr>
  </w:style>
  <w:style w:type="character" w:styleId="Hyperlnk">
    <w:name w:val="Hyperlink"/>
    <w:basedOn w:val="Standardstycketeckensnitt"/>
    <w:uiPriority w:val="99"/>
    <w:unhideWhenUsed/>
    <w:rsid w:val="0008553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85539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F42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abygg@narkefrakt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homas.alvarsson@narkefrakt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ths.dohn@narkefrak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Cabander</dc:creator>
  <cp:lastModifiedBy>Camilla Eriksson</cp:lastModifiedBy>
  <cp:revision>4</cp:revision>
  <cp:lastPrinted>2021-03-01T08:55:00Z</cp:lastPrinted>
  <dcterms:created xsi:type="dcterms:W3CDTF">2022-01-11T07:15:00Z</dcterms:created>
  <dcterms:modified xsi:type="dcterms:W3CDTF">2022-01-11T07:57:00Z</dcterms:modified>
</cp:coreProperties>
</file>